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E90" w:rsidRPr="005E437A" w:rsidRDefault="00606E90" w:rsidP="00606E90">
      <w:pPr>
        <w:spacing w:before="100" w:beforeAutospacing="1" w:after="100" w:afterAutospacing="1" w:line="240" w:lineRule="auto"/>
        <w:jc w:val="center"/>
        <w:outlineLvl w:val="1"/>
        <w:rPr>
          <w:rFonts w:ascii="Trebuchet MS" w:eastAsia="Times New Roman" w:hAnsi="Trebuchet MS"/>
          <w:b/>
          <w:bCs/>
          <w:sz w:val="24"/>
          <w:szCs w:val="24"/>
          <w:lang w:eastAsia="es-ES"/>
        </w:rPr>
      </w:pPr>
      <w:r w:rsidRPr="005E437A">
        <w:rPr>
          <w:rFonts w:ascii="Trebuchet MS" w:eastAsia="Times New Roman" w:hAnsi="Trebuchet MS"/>
          <w:b/>
          <w:bCs/>
          <w:sz w:val="24"/>
          <w:szCs w:val="24"/>
          <w:lang w:eastAsia="es-ES"/>
        </w:rPr>
        <w:t>CRITERIOS DE SELECCIÓN DEL ALUMNADO PARA MOVILIDADES EN EL MARCO DE</w:t>
      </w:r>
      <w:r>
        <w:rPr>
          <w:rFonts w:ascii="Trebuchet MS" w:eastAsia="Times New Roman" w:hAnsi="Trebuchet MS"/>
          <w:b/>
          <w:bCs/>
          <w:sz w:val="24"/>
          <w:szCs w:val="24"/>
          <w:lang w:eastAsia="es-ES"/>
        </w:rPr>
        <w:t>L</w:t>
      </w:r>
      <w:r w:rsidRPr="005E437A">
        <w:rPr>
          <w:rFonts w:ascii="Trebuchet MS" w:eastAsia="Times New Roman" w:hAnsi="Trebuchet MS"/>
          <w:b/>
          <w:bCs/>
          <w:sz w:val="24"/>
          <w:szCs w:val="24"/>
          <w:lang w:eastAsia="es-ES"/>
        </w:rPr>
        <w:t xml:space="preserve"> PROGRAMA</w:t>
      </w:r>
      <w:r>
        <w:rPr>
          <w:rFonts w:ascii="Trebuchet MS" w:eastAsia="Times New Roman" w:hAnsi="Trebuchet MS"/>
          <w:b/>
          <w:bCs/>
          <w:sz w:val="24"/>
          <w:szCs w:val="24"/>
          <w:lang w:eastAsia="es-ES"/>
        </w:rPr>
        <w:t xml:space="preserve"> EUROPEO </w:t>
      </w:r>
      <w:r w:rsidRPr="005E437A">
        <w:rPr>
          <w:rFonts w:ascii="Trebuchet MS" w:eastAsia="Times New Roman" w:hAnsi="Trebuchet MS"/>
          <w:b/>
          <w:bCs/>
          <w:sz w:val="24"/>
          <w:szCs w:val="24"/>
          <w:lang w:eastAsia="es-ES"/>
        </w:rPr>
        <w:t>ERASMUS+</w:t>
      </w:r>
    </w:p>
    <w:p w:rsidR="00606E90" w:rsidRPr="00634D33" w:rsidRDefault="00606E90" w:rsidP="00606E90">
      <w:pPr>
        <w:spacing w:before="100" w:beforeAutospacing="1" w:after="100" w:afterAutospacing="1" w:line="240" w:lineRule="auto"/>
        <w:rPr>
          <w:rFonts w:ascii="Trebuchet MS" w:eastAsia="Times New Roman" w:hAnsi="Trebuchet MS"/>
          <w:b/>
          <w:u w:val="single"/>
          <w:lang w:eastAsia="es-ES"/>
        </w:rPr>
      </w:pPr>
      <w:r w:rsidRPr="00634D33">
        <w:rPr>
          <w:rFonts w:ascii="Trebuchet MS" w:eastAsia="Times New Roman" w:hAnsi="Trebuchet MS"/>
          <w:b/>
          <w:u w:val="single"/>
          <w:lang w:eastAsia="es-ES"/>
        </w:rPr>
        <w:t>El alumnado con algún módulo pendiente de 1er curso no puede optar a esta beca.</w:t>
      </w:r>
      <w:r>
        <w:rPr>
          <w:rFonts w:ascii="Trebuchet MS" w:eastAsia="Times New Roman" w:hAnsi="Trebuchet MS"/>
          <w:b/>
          <w:u w:val="single"/>
          <w:lang w:eastAsia="es-ES"/>
        </w:rPr>
        <w:t xml:space="preserve"> También se valorará que la primera evaluación esté aprobada, pudiendo ser este un factor que determine la decisión en caso de que haya más solicitantes que becas.</w:t>
      </w:r>
    </w:p>
    <w:p w:rsidR="00606E90" w:rsidRPr="005E437A" w:rsidRDefault="00606E90" w:rsidP="00606E90">
      <w:pPr>
        <w:spacing w:before="100" w:beforeAutospacing="1" w:after="100" w:afterAutospacing="1" w:line="240" w:lineRule="auto"/>
        <w:rPr>
          <w:rFonts w:ascii="Trebuchet MS" w:eastAsia="Times New Roman" w:hAnsi="Trebuchet MS"/>
          <w:lang w:eastAsia="es-ES"/>
        </w:rPr>
      </w:pPr>
      <w:r w:rsidRPr="005E437A">
        <w:rPr>
          <w:rFonts w:ascii="Trebuchet MS" w:eastAsia="Times New Roman" w:hAnsi="Trebuchet MS"/>
          <w:lang w:eastAsia="es-ES"/>
        </w:rPr>
        <w:t xml:space="preserve">La puntuación final obtenida por cada candidato/a estará compuesta por la suma de las puntuaciones obtenidas en los apartados que se indican a continuación hasta un total de 10 puntos: </w:t>
      </w:r>
    </w:p>
    <w:p w:rsidR="00606E90" w:rsidRPr="005E437A" w:rsidRDefault="00606E90" w:rsidP="00606E90">
      <w:pPr>
        <w:spacing w:before="100" w:beforeAutospacing="1" w:after="100" w:afterAutospacing="1" w:line="240" w:lineRule="auto"/>
        <w:rPr>
          <w:rFonts w:ascii="Trebuchet MS" w:eastAsia="Times New Roman" w:hAnsi="Trebuchet MS"/>
          <w:lang w:eastAsia="es-ES"/>
        </w:rPr>
      </w:pPr>
      <w:r w:rsidRPr="005E437A">
        <w:rPr>
          <w:rFonts w:ascii="Trebuchet MS" w:eastAsia="Times New Roman" w:hAnsi="Trebuchet MS"/>
          <w:b/>
          <w:bCs/>
          <w:lang w:eastAsia="es-ES"/>
        </w:rPr>
        <w:t>1.</w:t>
      </w:r>
      <w:r>
        <w:rPr>
          <w:rFonts w:ascii="Trebuchet MS" w:eastAsia="Times New Roman" w:hAnsi="Trebuchet MS"/>
          <w:lang w:eastAsia="es-ES"/>
        </w:rPr>
        <w:t xml:space="preserve"> 4</w:t>
      </w:r>
      <w:r w:rsidRPr="005E437A">
        <w:rPr>
          <w:rFonts w:ascii="Trebuchet MS" w:eastAsia="Times New Roman" w:hAnsi="Trebuchet MS"/>
          <w:lang w:eastAsia="es-ES"/>
        </w:rPr>
        <w:t xml:space="preserve">0% </w:t>
      </w:r>
      <w:r w:rsidRPr="005E437A">
        <w:rPr>
          <w:rFonts w:ascii="Trebuchet MS" w:eastAsia="Times New Roman" w:hAnsi="Trebuchet MS"/>
          <w:b/>
          <w:lang w:eastAsia="es-ES"/>
        </w:rPr>
        <w:t>expediente académico</w:t>
      </w:r>
      <w:r w:rsidRPr="005E437A">
        <w:rPr>
          <w:rFonts w:ascii="Trebuchet MS" w:eastAsia="Times New Roman" w:hAnsi="Trebuchet MS"/>
          <w:lang w:eastAsia="es-ES"/>
        </w:rPr>
        <w:t xml:space="preserve">: nota media de todos los módulos cursados y evaluados en primero. </w:t>
      </w:r>
    </w:p>
    <w:p w:rsidR="00606E90" w:rsidRPr="005E437A" w:rsidRDefault="00606E90" w:rsidP="00606E90">
      <w:pPr>
        <w:spacing w:before="100" w:beforeAutospacing="1" w:after="100" w:afterAutospacing="1" w:line="240" w:lineRule="auto"/>
        <w:rPr>
          <w:rFonts w:ascii="Trebuchet MS" w:eastAsia="Times New Roman" w:hAnsi="Trebuchet MS"/>
          <w:lang w:eastAsia="es-ES"/>
        </w:rPr>
      </w:pPr>
      <w:r w:rsidRPr="005E437A">
        <w:rPr>
          <w:rFonts w:ascii="Trebuchet MS" w:eastAsia="Times New Roman" w:hAnsi="Trebuchet MS"/>
          <w:b/>
          <w:bCs/>
          <w:lang w:eastAsia="es-ES"/>
        </w:rPr>
        <w:t>3.</w:t>
      </w:r>
      <w:r w:rsidRPr="005E437A">
        <w:rPr>
          <w:rFonts w:ascii="Trebuchet MS" w:eastAsia="Times New Roman" w:hAnsi="Trebuchet MS"/>
          <w:lang w:eastAsia="es-ES"/>
        </w:rPr>
        <w:t xml:space="preserve"> </w:t>
      </w:r>
      <w:r>
        <w:rPr>
          <w:rFonts w:ascii="Trebuchet MS" w:eastAsia="Times New Roman" w:hAnsi="Trebuchet MS"/>
          <w:lang w:eastAsia="es-ES"/>
        </w:rPr>
        <w:t>6</w:t>
      </w:r>
      <w:r w:rsidRPr="005E437A">
        <w:rPr>
          <w:rFonts w:ascii="Trebuchet MS" w:eastAsia="Times New Roman" w:hAnsi="Trebuchet MS"/>
          <w:lang w:eastAsia="es-ES"/>
        </w:rPr>
        <w:t xml:space="preserve">0% Valoración del tutor y profesorado del ciclo en que se encuentre matriculado en la que se tendrá en cuenta: </w:t>
      </w:r>
    </w:p>
    <w:p w:rsidR="00606E90" w:rsidRPr="00DE7138" w:rsidRDefault="00606E90" w:rsidP="00606E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/>
          <w:lang w:eastAsia="es-ES"/>
        </w:rPr>
      </w:pPr>
      <w:r w:rsidRPr="005E437A">
        <w:rPr>
          <w:rFonts w:ascii="Trebuchet MS" w:eastAsia="Times New Roman" w:hAnsi="Trebuchet MS"/>
          <w:b/>
          <w:bCs/>
          <w:lang w:eastAsia="es-ES"/>
        </w:rPr>
        <w:t>Responsabilidad</w:t>
      </w:r>
    </w:p>
    <w:p w:rsidR="00606E90" w:rsidRPr="005E437A" w:rsidRDefault="00606E90" w:rsidP="00606E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/>
          <w:lang w:eastAsia="es-ES"/>
        </w:rPr>
      </w:pPr>
      <w:r w:rsidRPr="005E437A">
        <w:rPr>
          <w:rFonts w:ascii="Trebuchet MS" w:eastAsia="Times New Roman" w:hAnsi="Trebuchet MS"/>
          <w:b/>
          <w:bCs/>
          <w:lang w:eastAsia="es-ES"/>
        </w:rPr>
        <w:t>Autonomía personal</w:t>
      </w:r>
    </w:p>
    <w:p w:rsidR="00606E90" w:rsidRPr="005E437A" w:rsidRDefault="00606E90" w:rsidP="00606E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/>
          <w:lang w:eastAsia="es-ES"/>
        </w:rPr>
      </w:pPr>
      <w:r w:rsidRPr="005E437A">
        <w:rPr>
          <w:rFonts w:ascii="Trebuchet MS" w:eastAsia="Times New Roman" w:hAnsi="Trebuchet MS"/>
          <w:b/>
          <w:bCs/>
          <w:lang w:eastAsia="es-ES"/>
        </w:rPr>
        <w:t xml:space="preserve">Motivación </w:t>
      </w:r>
    </w:p>
    <w:p w:rsidR="00606E90" w:rsidRPr="005E437A" w:rsidRDefault="00606E90" w:rsidP="00606E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/>
          <w:lang w:eastAsia="es-ES"/>
        </w:rPr>
      </w:pPr>
      <w:r w:rsidRPr="005E437A">
        <w:rPr>
          <w:rFonts w:ascii="Trebuchet MS" w:eastAsia="Times New Roman" w:hAnsi="Trebuchet MS"/>
          <w:b/>
          <w:bCs/>
          <w:lang w:eastAsia="es-ES"/>
        </w:rPr>
        <w:t xml:space="preserve">Capacidad de superación </w:t>
      </w:r>
    </w:p>
    <w:p w:rsidR="00606E90" w:rsidRPr="00DE7138" w:rsidRDefault="00606E90" w:rsidP="00606E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/>
          <w:lang w:eastAsia="es-ES"/>
        </w:rPr>
      </w:pPr>
      <w:r>
        <w:rPr>
          <w:rFonts w:ascii="Trebuchet MS" w:eastAsia="Times New Roman" w:hAnsi="Trebuchet MS"/>
          <w:b/>
          <w:bCs/>
          <w:lang w:eastAsia="es-ES"/>
        </w:rPr>
        <w:t>Comunicación</w:t>
      </w:r>
    </w:p>
    <w:p w:rsidR="00606E90" w:rsidRPr="00DE7138" w:rsidRDefault="00606E90" w:rsidP="00606E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/>
          <w:lang w:eastAsia="es-ES"/>
        </w:rPr>
      </w:pPr>
      <w:r>
        <w:rPr>
          <w:rFonts w:ascii="Trebuchet MS" w:eastAsia="Times New Roman" w:hAnsi="Trebuchet MS"/>
          <w:b/>
          <w:bCs/>
          <w:lang w:eastAsia="es-ES"/>
        </w:rPr>
        <w:t>Iniciativa</w:t>
      </w:r>
    </w:p>
    <w:p w:rsidR="00606E90" w:rsidRPr="00DE7138" w:rsidRDefault="00606E90" w:rsidP="00606E90">
      <w:pPr>
        <w:spacing w:before="100" w:beforeAutospacing="1" w:after="100" w:afterAutospacing="1" w:line="240" w:lineRule="auto"/>
        <w:rPr>
          <w:rFonts w:ascii="Trebuchet MS" w:eastAsia="Times New Roman" w:hAnsi="Trebuchet MS"/>
          <w:i/>
          <w:lang w:eastAsia="es-ES"/>
        </w:rPr>
      </w:pPr>
      <w:r w:rsidRPr="00DE7138">
        <w:rPr>
          <w:rFonts w:ascii="Trebuchet MS" w:eastAsia="Times New Roman" w:hAnsi="Trebuchet MS"/>
          <w:b/>
          <w:bCs/>
          <w:i/>
          <w:lang w:eastAsia="es-ES"/>
        </w:rPr>
        <w:t>En el apartado de las competencias transversales se ha de alcanzar una puntuación mínima de 3 sobre 6 para poder acceder a la movilidad.</w:t>
      </w:r>
    </w:p>
    <w:p w:rsidR="00606E90" w:rsidRPr="005E437A" w:rsidRDefault="00606E90" w:rsidP="00606E90">
      <w:pPr>
        <w:spacing w:before="100" w:beforeAutospacing="1" w:after="100" w:afterAutospacing="1" w:line="240" w:lineRule="auto"/>
        <w:rPr>
          <w:rFonts w:ascii="Trebuchet MS" w:eastAsia="Times New Roman" w:hAnsi="Trebuchet MS"/>
          <w:lang w:eastAsia="es-ES"/>
        </w:rPr>
      </w:pPr>
      <w:r w:rsidRPr="005E437A">
        <w:rPr>
          <w:rFonts w:ascii="Trebuchet MS" w:eastAsia="Times New Roman" w:hAnsi="Trebuchet MS"/>
          <w:lang w:eastAsia="es-ES"/>
        </w:rPr>
        <w:t xml:space="preserve">Una vez realizada la selección se comunicarán los resultados a los/as interesados/as. </w:t>
      </w:r>
    </w:p>
    <w:p w:rsidR="00606E90" w:rsidRPr="005E437A" w:rsidRDefault="00606E90" w:rsidP="00606E90">
      <w:pPr>
        <w:spacing w:before="100" w:beforeAutospacing="1" w:after="100" w:afterAutospacing="1" w:line="240" w:lineRule="auto"/>
        <w:rPr>
          <w:rFonts w:ascii="Trebuchet MS" w:eastAsia="Times New Roman" w:hAnsi="Trebuchet MS"/>
          <w:lang w:eastAsia="es-ES"/>
        </w:rPr>
      </w:pPr>
      <w:r w:rsidRPr="005E437A">
        <w:rPr>
          <w:rFonts w:ascii="Trebuchet MS" w:eastAsia="Times New Roman" w:hAnsi="Trebuchet MS"/>
          <w:lang w:eastAsia="es-ES"/>
        </w:rPr>
        <w:t>El/la responsable del programa Erasmus+ en el centro puede expulsar al alumnado seleccionado si no cumple sus compromisos durante el proceso previo a la movilidad: entrega de documentación, asistencia a reuniones, …</w:t>
      </w:r>
    </w:p>
    <w:p w:rsidR="00606E90" w:rsidRPr="005E437A" w:rsidRDefault="00606E90" w:rsidP="00606E90">
      <w:pPr>
        <w:spacing w:before="100" w:beforeAutospacing="1" w:after="100" w:afterAutospacing="1" w:line="240" w:lineRule="auto"/>
        <w:rPr>
          <w:rFonts w:ascii="Trebuchet MS" w:eastAsia="Times New Roman" w:hAnsi="Trebuchet MS"/>
          <w:lang w:eastAsia="es-ES"/>
        </w:rPr>
      </w:pPr>
      <w:r w:rsidRPr="005E437A">
        <w:rPr>
          <w:rFonts w:ascii="Trebuchet MS" w:eastAsia="Times New Roman" w:hAnsi="Trebuchet MS"/>
          <w:b/>
          <w:bCs/>
          <w:lang w:eastAsia="es-ES"/>
        </w:rPr>
        <w:t xml:space="preserve">La asignación final dependerá del número de alumnado apuntado por cada ciclo formativo y  de las empresas disponibles. </w:t>
      </w:r>
    </w:p>
    <w:p w:rsidR="00437B27" w:rsidRPr="00FB5D14" w:rsidRDefault="00606E90">
      <w:pPr>
        <w:rPr>
          <w:rFonts w:ascii="Helvetica" w:hAnsi="Helvetica"/>
          <w:sz w:val="24"/>
          <w:szCs w:val="24"/>
        </w:rPr>
      </w:pPr>
      <w:bookmarkStart w:id="0" w:name="_GoBack"/>
      <w:bookmarkEnd w:id="0"/>
    </w:p>
    <w:sectPr w:rsidR="00437B27" w:rsidRPr="00FB5D14" w:rsidSect="007E1F9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50F11"/>
    <w:multiLevelType w:val="multilevel"/>
    <w:tmpl w:val="ACF85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D14"/>
    <w:rsid w:val="000F521C"/>
    <w:rsid w:val="00606E90"/>
    <w:rsid w:val="007E1F99"/>
    <w:rsid w:val="00EF670F"/>
    <w:rsid w:val="00FB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B768"/>
  <w14:defaultImageDpi w14:val="32767"/>
  <w15:chartTrackingRefBased/>
  <w15:docId w15:val="{268F43B6-4FEA-A743-959B-F95BF6813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B5D14"/>
    <w:pPr>
      <w:spacing w:after="160" w:line="259" w:lineRule="auto"/>
    </w:pPr>
    <w:rPr>
      <w:sz w:val="22"/>
      <w:szCs w:val="22"/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dcterms:created xsi:type="dcterms:W3CDTF">2018-11-11T18:36:00Z</dcterms:created>
  <dcterms:modified xsi:type="dcterms:W3CDTF">2018-11-11T18:38:00Z</dcterms:modified>
</cp:coreProperties>
</file>